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D3FEA" w14:textId="77777777" w:rsidR="00136AE6" w:rsidRDefault="00636BC2">
      <w:pPr>
        <w:pStyle w:val="Normal1"/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24960" behindDoc="0" locked="0" layoutInCell="1" allowOverlap="1" wp14:anchorId="53AA047C" wp14:editId="3C7AF638">
            <wp:simplePos x="0" y="0"/>
            <wp:positionH relativeFrom="column">
              <wp:posOffset>173355</wp:posOffset>
            </wp:positionH>
            <wp:positionV relativeFrom="paragraph">
              <wp:posOffset>-9525</wp:posOffset>
            </wp:positionV>
            <wp:extent cx="6673355" cy="88582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7552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6BA9CE25" w14:textId="77777777" w:rsidR="00136AE6" w:rsidRDefault="00136AE6">
      <w:pPr>
        <w:pStyle w:val="Normal1"/>
        <w:rPr>
          <w:b/>
        </w:rPr>
      </w:pPr>
    </w:p>
    <w:p w14:paraId="6C565A73" w14:textId="77777777" w:rsidR="00136AE6" w:rsidRDefault="00136AE6">
      <w:pPr>
        <w:pStyle w:val="Normal1"/>
        <w:rPr>
          <w:sz w:val="20"/>
          <w:szCs w:val="20"/>
        </w:rPr>
      </w:pPr>
    </w:p>
    <w:p w14:paraId="47D8D51A" w14:textId="77777777" w:rsidR="00136AE6" w:rsidRDefault="00636BC2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w14:paraId="647432DD" w14:textId="77777777" w:rsidR="00136AE6" w:rsidRDefault="00136AE6">
      <w:pPr>
        <w:pStyle w:val="Normal1"/>
        <w:ind w:right="-270"/>
        <w:rPr>
          <w:b/>
        </w:rPr>
      </w:pPr>
    </w:p>
    <w:p w14:paraId="58D0421E" w14:textId="77777777" w:rsidR="00136AE6" w:rsidRDefault="00136AE6">
      <w:pPr>
        <w:pStyle w:val="Normal1"/>
        <w:ind w:right="-270"/>
        <w:rPr>
          <w:b/>
        </w:rPr>
      </w:pPr>
      <w:bookmarkStart w:id="0" w:name="_gjdgxs"/>
      <w:bookmarkEnd w:id="0"/>
    </w:p>
    <w:p w14:paraId="48856013" w14:textId="77777777" w:rsidR="00136AE6" w:rsidRDefault="00636BC2" w:rsidP="00E45676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>-SEM (R20)-</w:t>
      </w:r>
      <w:r w:rsidR="00C51ED9">
        <w:rPr>
          <w:b/>
        </w:rPr>
        <w:t>I</w:t>
      </w:r>
      <w:r>
        <w:rPr>
          <w:b/>
        </w:rPr>
        <w:t xml:space="preserve">I MID </w:t>
      </w:r>
      <w:r w:rsidR="00325D07">
        <w:rPr>
          <w:b/>
        </w:rPr>
        <w:t>Examinations</w:t>
      </w:r>
      <w:r>
        <w:rPr>
          <w:b/>
        </w:rPr>
        <w:t>-</w:t>
      </w:r>
      <w:r w:rsidR="00C51ED9">
        <w:rPr>
          <w:b/>
        </w:rPr>
        <w:t>March</w:t>
      </w:r>
      <w:r>
        <w:rPr>
          <w:b/>
        </w:rPr>
        <w:t>-202</w:t>
      </w:r>
      <w:r w:rsidR="00325D07">
        <w:rPr>
          <w:b/>
        </w:rPr>
        <w:t>4</w:t>
      </w:r>
      <w:r>
        <w:rPr>
          <w:b/>
        </w:rPr>
        <w:t xml:space="preserve">    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144039">
        <w:rPr>
          <w:b/>
        </w:rPr>
        <w:t>2</w:t>
      </w:r>
      <w:r w:rsidR="00C51ED9">
        <w:rPr>
          <w:b/>
        </w:rPr>
        <w:t>8</w:t>
      </w:r>
      <w:r>
        <w:rPr>
          <w:b/>
        </w:rPr>
        <w:t>/0</w:t>
      </w:r>
      <w:r w:rsidR="00C51ED9">
        <w:rPr>
          <w:b/>
        </w:rPr>
        <w:t>3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w14:paraId="3FC39750" w14:textId="77777777" w:rsidR="00136AE6" w:rsidRPr="00E45676" w:rsidRDefault="00E45676" w:rsidP="00E45676">
      <w:pPr>
        <w:spacing w:line="360" w:lineRule="auto"/>
      </w:pPr>
      <w:r>
        <w:rPr>
          <w:b/>
        </w:rPr>
        <w:t xml:space="preserve">     </w:t>
      </w:r>
      <w:r w:rsidR="00636BC2">
        <w:rPr>
          <w:b/>
        </w:rPr>
        <w:t xml:space="preserve">Subject: </w:t>
      </w:r>
      <w:r w:rsidRPr="00E45676">
        <w:rPr>
          <w:b/>
        </w:rPr>
        <w:t>Cyber Forensics</w:t>
      </w:r>
      <w:r w:rsidR="003C2FFE">
        <w:tab/>
      </w:r>
      <w:r w:rsidR="003C2FFE">
        <w:tab/>
      </w:r>
      <w:r w:rsidR="003C2FFE">
        <w:tab/>
      </w:r>
      <w:r w:rsidR="003C2FFE">
        <w:tab/>
      </w:r>
      <w:r w:rsidR="003C2FFE">
        <w:tab/>
      </w:r>
      <w:r w:rsidR="003C2FFE">
        <w:tab/>
        <w:t xml:space="preserve">  </w:t>
      </w:r>
      <w:r w:rsidR="00636BC2">
        <w:rPr>
          <w:b/>
        </w:rPr>
        <w:t>Time</w:t>
      </w:r>
      <w:r w:rsidR="00144039">
        <w:rPr>
          <w:b/>
        </w:rPr>
        <w:t xml:space="preserve">: </w:t>
      </w:r>
      <w:r w:rsidR="00C51ED9">
        <w:rPr>
          <w:b/>
        </w:rPr>
        <w:t>01</w:t>
      </w:r>
      <w:r w:rsidR="00144039">
        <w:rPr>
          <w:b/>
        </w:rPr>
        <w:t>:</w:t>
      </w:r>
      <w:r w:rsidR="00C51ED9">
        <w:rPr>
          <w:b/>
        </w:rPr>
        <w:t>3</w:t>
      </w:r>
      <w:r w:rsidR="00144039">
        <w:rPr>
          <w:b/>
        </w:rPr>
        <w:t>0</w:t>
      </w:r>
      <w:r w:rsidR="00636BC2">
        <w:rPr>
          <w:b/>
        </w:rPr>
        <w:t xml:space="preserve"> TO </w:t>
      </w:r>
      <w:r w:rsidR="00C51ED9">
        <w:rPr>
          <w:b/>
        </w:rPr>
        <w:t>03</w:t>
      </w:r>
      <w:r w:rsidR="00636BC2">
        <w:rPr>
          <w:b/>
        </w:rPr>
        <w:t>:</w:t>
      </w:r>
      <w:r w:rsidR="006E71ED">
        <w:rPr>
          <w:b/>
        </w:rPr>
        <w:t>0</w:t>
      </w:r>
      <w:r w:rsidR="00636BC2">
        <w:rPr>
          <w:b/>
        </w:rPr>
        <w:t xml:space="preserve">0 </w:t>
      </w:r>
      <w:r w:rsidR="00C51ED9">
        <w:rPr>
          <w:b/>
        </w:rPr>
        <w:t>P</w:t>
      </w:r>
      <w:r w:rsidR="00636BC2">
        <w:rPr>
          <w:b/>
        </w:rPr>
        <w:t>M</w:t>
      </w:r>
    </w:p>
    <w:p w14:paraId="4D90ACCE" w14:textId="77777777" w:rsidR="00136AE6" w:rsidRDefault="00636BC2" w:rsidP="00E45676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E45676">
        <w:rPr>
          <w:b/>
        </w:rPr>
        <w:t>IT-A</w:t>
      </w:r>
      <w:r>
        <w:rPr>
          <w:b/>
        </w:rPr>
        <w:t xml:space="preserve">                                                           </w:t>
      </w:r>
      <w:r w:rsidR="00C51ED9">
        <w:rPr>
          <w:b/>
        </w:rPr>
        <w:tab/>
      </w:r>
      <w:r w:rsidR="00C51ED9">
        <w:rPr>
          <w:b/>
        </w:rPr>
        <w:tab/>
        <w:t xml:space="preserve">         </w:t>
      </w:r>
      <w:r w:rsidR="00325D07">
        <w:rPr>
          <w:b/>
        </w:rPr>
        <w:t xml:space="preserve">   </w:t>
      </w:r>
      <w:r>
        <w:rPr>
          <w:b/>
        </w:rPr>
        <w:t xml:space="preserve">  Marks: 25 M</w:t>
      </w:r>
    </w:p>
    <w:p w14:paraId="42424562" w14:textId="77777777" w:rsidR="00136AE6" w:rsidRDefault="00636BC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036CA5AF" w14:textId="77777777" w:rsidR="000245D0" w:rsidRDefault="006E71ED" w:rsidP="00C51ED9">
      <w:pPr>
        <w:pStyle w:val="Normal10"/>
        <w:ind w:left="1276" w:right="671" w:hanging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1E4625" w:rsidRPr="001E4625">
        <w:rPr>
          <w:b/>
          <w:sz w:val="24"/>
          <w:szCs w:val="24"/>
        </w:rPr>
        <w:t xml:space="preserve">PART-A                                            </w:t>
      </w:r>
      <w:r w:rsidR="001E4625">
        <w:rPr>
          <w:b/>
          <w:sz w:val="24"/>
          <w:szCs w:val="24"/>
        </w:rPr>
        <w:tab/>
      </w:r>
      <w:r w:rsidR="001E4625">
        <w:rPr>
          <w:b/>
          <w:sz w:val="24"/>
          <w:szCs w:val="24"/>
        </w:rPr>
        <w:tab/>
      </w:r>
      <w:r w:rsidR="000245D0">
        <w:rPr>
          <w:b/>
          <w:sz w:val="24"/>
          <w:szCs w:val="24"/>
        </w:rPr>
        <w:t xml:space="preserve">  5</w:t>
      </w:r>
      <w:r>
        <w:rPr>
          <w:b/>
          <w:sz w:val="24"/>
          <w:szCs w:val="24"/>
        </w:rPr>
        <w:t>*</w:t>
      </w:r>
      <w:r w:rsidR="000245D0">
        <w:rPr>
          <w:b/>
          <w:sz w:val="24"/>
          <w:szCs w:val="24"/>
        </w:rPr>
        <w:t>2</w:t>
      </w:r>
      <w:r w:rsidR="001E4625" w:rsidRPr="001E4625">
        <w:rPr>
          <w:b/>
          <w:sz w:val="24"/>
          <w:szCs w:val="24"/>
        </w:rPr>
        <w:t>= 10 M</w:t>
      </w:r>
    </w:p>
    <w:p w14:paraId="7A1CDF52" w14:textId="77777777" w:rsidR="006E71ED" w:rsidRPr="00700387" w:rsidRDefault="006E71ED" w:rsidP="006E71ED">
      <w:pPr>
        <w:jc w:val="center"/>
        <w:rPr>
          <w:b/>
          <w:color w:val="000000"/>
        </w:rPr>
      </w:pPr>
    </w:p>
    <w:tbl>
      <w:tblPr>
        <w:tblW w:w="0" w:type="auto"/>
        <w:tblInd w:w="558" w:type="dxa"/>
        <w:tblLook w:val="04A0" w:firstRow="1" w:lastRow="0" w:firstColumn="1" w:lastColumn="0" w:noHBand="0" w:noVBand="1"/>
      </w:tblPr>
      <w:tblGrid>
        <w:gridCol w:w="336"/>
        <w:gridCol w:w="8100"/>
        <w:gridCol w:w="774"/>
        <w:gridCol w:w="670"/>
      </w:tblGrid>
      <w:tr w:rsidR="006E71ED" w:rsidRPr="00B710AD" w14:paraId="2913D4A7" w14:textId="77777777" w:rsidTr="00A1682D">
        <w:tc>
          <w:tcPr>
            <w:tcW w:w="336" w:type="dxa"/>
          </w:tcPr>
          <w:p w14:paraId="40B04832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1</w:t>
            </w:r>
          </w:p>
        </w:tc>
        <w:tc>
          <w:tcPr>
            <w:tcW w:w="8100" w:type="dxa"/>
          </w:tcPr>
          <w:p w14:paraId="45CE864C" w14:textId="77777777" w:rsidR="006E71ED" w:rsidRPr="00B710AD" w:rsidRDefault="006E71ED" w:rsidP="006E71ED">
            <w:pPr>
              <w:spacing w:line="360" w:lineRule="auto"/>
            </w:pPr>
            <w:r w:rsidRPr="00B710AD">
              <w:rPr>
                <w:shd w:val="clear" w:color="auto" w:fill="FFFFFF"/>
              </w:rPr>
              <w:t>What do you mean by honeynet project?</w:t>
            </w:r>
          </w:p>
        </w:tc>
        <w:tc>
          <w:tcPr>
            <w:tcW w:w="774" w:type="dxa"/>
          </w:tcPr>
          <w:p w14:paraId="1F02ED2D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BT1</w:t>
            </w:r>
          </w:p>
        </w:tc>
        <w:tc>
          <w:tcPr>
            <w:tcW w:w="670" w:type="dxa"/>
          </w:tcPr>
          <w:p w14:paraId="4E518979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CO1</w:t>
            </w:r>
          </w:p>
        </w:tc>
      </w:tr>
      <w:tr w:rsidR="006E71ED" w:rsidRPr="00B710AD" w14:paraId="0B4B5801" w14:textId="77777777" w:rsidTr="00A1682D">
        <w:tc>
          <w:tcPr>
            <w:tcW w:w="336" w:type="dxa"/>
          </w:tcPr>
          <w:p w14:paraId="78D1E182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2</w:t>
            </w:r>
          </w:p>
        </w:tc>
        <w:tc>
          <w:tcPr>
            <w:tcW w:w="8100" w:type="dxa"/>
          </w:tcPr>
          <w:p w14:paraId="26C52613" w14:textId="77777777" w:rsidR="006E71ED" w:rsidRPr="00B710AD" w:rsidRDefault="006E71ED" w:rsidP="006E71ED">
            <w:pPr>
              <w:spacing w:line="360" w:lineRule="auto"/>
            </w:pPr>
            <w:r w:rsidRPr="00B710AD">
              <w:rPr>
                <w:shd w:val="clear" w:color="auto" w:fill="FFFFFF"/>
              </w:rPr>
              <w:t>What are the steps of network forensics?</w:t>
            </w:r>
          </w:p>
        </w:tc>
        <w:tc>
          <w:tcPr>
            <w:tcW w:w="774" w:type="dxa"/>
          </w:tcPr>
          <w:p w14:paraId="74526577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BT2</w:t>
            </w:r>
          </w:p>
        </w:tc>
        <w:tc>
          <w:tcPr>
            <w:tcW w:w="670" w:type="dxa"/>
          </w:tcPr>
          <w:p w14:paraId="180B79C6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CO1</w:t>
            </w:r>
          </w:p>
        </w:tc>
      </w:tr>
      <w:tr w:rsidR="006E71ED" w:rsidRPr="00B710AD" w14:paraId="7DF21281" w14:textId="77777777" w:rsidTr="00A1682D">
        <w:tc>
          <w:tcPr>
            <w:tcW w:w="336" w:type="dxa"/>
          </w:tcPr>
          <w:p w14:paraId="647BE53E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3</w:t>
            </w:r>
          </w:p>
        </w:tc>
        <w:tc>
          <w:tcPr>
            <w:tcW w:w="8100" w:type="dxa"/>
          </w:tcPr>
          <w:p w14:paraId="00167549" w14:textId="77777777" w:rsidR="006E71ED" w:rsidRPr="00B710AD" w:rsidRDefault="006E71ED" w:rsidP="006E71ED">
            <w:pPr>
              <w:spacing w:line="360" w:lineRule="auto"/>
            </w:pPr>
            <w:r w:rsidRPr="00B710AD">
              <w:rPr>
                <w:bCs/>
              </w:rPr>
              <w:t>How are the tools are used in processing crime and incident scene.</w:t>
            </w:r>
          </w:p>
        </w:tc>
        <w:tc>
          <w:tcPr>
            <w:tcW w:w="774" w:type="dxa"/>
          </w:tcPr>
          <w:p w14:paraId="789E2B5C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BT2</w:t>
            </w:r>
          </w:p>
        </w:tc>
        <w:tc>
          <w:tcPr>
            <w:tcW w:w="670" w:type="dxa"/>
          </w:tcPr>
          <w:p w14:paraId="66F27151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CO2</w:t>
            </w:r>
          </w:p>
        </w:tc>
      </w:tr>
      <w:tr w:rsidR="006E71ED" w:rsidRPr="00B710AD" w14:paraId="102225BF" w14:textId="77777777" w:rsidTr="00A1682D">
        <w:tc>
          <w:tcPr>
            <w:tcW w:w="336" w:type="dxa"/>
          </w:tcPr>
          <w:p w14:paraId="4ABCD626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4</w:t>
            </w:r>
          </w:p>
        </w:tc>
        <w:tc>
          <w:tcPr>
            <w:tcW w:w="8100" w:type="dxa"/>
          </w:tcPr>
          <w:p w14:paraId="4970503D" w14:textId="77777777" w:rsidR="006E71ED" w:rsidRPr="00B710AD" w:rsidRDefault="006E71ED" w:rsidP="006E71ED">
            <w:pPr>
              <w:spacing w:line="360" w:lineRule="auto"/>
            </w:pPr>
            <w:r w:rsidRPr="00B710AD">
              <w:rPr>
                <w:bCs/>
              </w:rPr>
              <w:t>Define Deleting NTFS Files</w:t>
            </w:r>
          </w:p>
        </w:tc>
        <w:tc>
          <w:tcPr>
            <w:tcW w:w="774" w:type="dxa"/>
          </w:tcPr>
          <w:p w14:paraId="74C3053B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BT3</w:t>
            </w:r>
          </w:p>
        </w:tc>
        <w:tc>
          <w:tcPr>
            <w:tcW w:w="670" w:type="dxa"/>
          </w:tcPr>
          <w:p w14:paraId="78AC96CD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CO3</w:t>
            </w:r>
          </w:p>
        </w:tc>
      </w:tr>
      <w:tr w:rsidR="006E71ED" w:rsidRPr="00B710AD" w14:paraId="201F65AE" w14:textId="77777777" w:rsidTr="00A1682D">
        <w:tc>
          <w:tcPr>
            <w:tcW w:w="336" w:type="dxa"/>
          </w:tcPr>
          <w:p w14:paraId="090EB9D3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5</w:t>
            </w:r>
          </w:p>
        </w:tc>
        <w:tc>
          <w:tcPr>
            <w:tcW w:w="8100" w:type="dxa"/>
          </w:tcPr>
          <w:p w14:paraId="14FB984A" w14:textId="77777777" w:rsidR="006E71ED" w:rsidRPr="00B710AD" w:rsidRDefault="006E71ED" w:rsidP="006E71ED">
            <w:pPr>
              <w:spacing w:line="360" w:lineRule="auto"/>
            </w:pPr>
            <w:r w:rsidRPr="00B710AD">
              <w:rPr>
                <w:bCs/>
              </w:rPr>
              <w:t xml:space="preserve">List out the registry terminology. </w:t>
            </w:r>
          </w:p>
        </w:tc>
        <w:tc>
          <w:tcPr>
            <w:tcW w:w="774" w:type="dxa"/>
          </w:tcPr>
          <w:p w14:paraId="130E110C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BT2</w:t>
            </w:r>
          </w:p>
        </w:tc>
        <w:tc>
          <w:tcPr>
            <w:tcW w:w="670" w:type="dxa"/>
          </w:tcPr>
          <w:p w14:paraId="1DB0BBC0" w14:textId="77777777" w:rsidR="006E71ED" w:rsidRPr="00B710AD" w:rsidRDefault="006E71ED" w:rsidP="006E71ED">
            <w:pPr>
              <w:spacing w:line="360" w:lineRule="auto"/>
              <w:jc w:val="center"/>
            </w:pPr>
            <w:r w:rsidRPr="00B710AD">
              <w:t>CO2</w:t>
            </w:r>
          </w:p>
        </w:tc>
      </w:tr>
    </w:tbl>
    <w:p w14:paraId="6F8C8F23" w14:textId="77777777" w:rsidR="006E71ED" w:rsidRPr="00700387" w:rsidRDefault="006E71ED" w:rsidP="006E71ED">
      <w:pPr>
        <w:spacing w:line="360" w:lineRule="auto"/>
        <w:jc w:val="center"/>
        <w:rPr>
          <w:b/>
          <w:color w:val="000000"/>
        </w:rPr>
      </w:pPr>
    </w:p>
    <w:p w14:paraId="7E5C2420" w14:textId="77777777" w:rsidR="006E71ED" w:rsidRPr="00700387" w:rsidRDefault="006E71ED" w:rsidP="006E71ED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</w:t>
      </w:r>
      <w:r w:rsidRPr="00700387">
        <w:rPr>
          <w:b/>
          <w:color w:val="000000"/>
        </w:rPr>
        <w:t>PART-B</w:t>
      </w:r>
      <w:r>
        <w:rPr>
          <w:b/>
          <w:color w:val="000000"/>
        </w:rPr>
        <w:t xml:space="preserve">     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             3*5=15 M</w:t>
      </w:r>
    </w:p>
    <w:p w14:paraId="2FE2EDEA" w14:textId="77777777" w:rsidR="006E71ED" w:rsidRPr="00700387" w:rsidRDefault="006E71ED" w:rsidP="006E71ED">
      <w:pPr>
        <w:jc w:val="center"/>
        <w:rPr>
          <w:b/>
          <w:color w:val="000000"/>
        </w:rPr>
      </w:pPr>
    </w:p>
    <w:tbl>
      <w:tblPr>
        <w:tblW w:w="0" w:type="auto"/>
        <w:tblInd w:w="558" w:type="dxa"/>
        <w:tblLook w:val="04A0" w:firstRow="1" w:lastRow="0" w:firstColumn="1" w:lastColumn="0" w:noHBand="0" w:noVBand="1"/>
      </w:tblPr>
      <w:tblGrid>
        <w:gridCol w:w="456"/>
        <w:gridCol w:w="8100"/>
        <w:gridCol w:w="774"/>
        <w:gridCol w:w="670"/>
      </w:tblGrid>
      <w:tr w:rsidR="006E71ED" w:rsidRPr="00700387" w14:paraId="7696D60C" w14:textId="77777777" w:rsidTr="00A1682D">
        <w:tc>
          <w:tcPr>
            <w:tcW w:w="456" w:type="dxa"/>
          </w:tcPr>
          <w:p w14:paraId="2FCE0173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6</w:t>
            </w:r>
          </w:p>
        </w:tc>
        <w:tc>
          <w:tcPr>
            <w:tcW w:w="8100" w:type="dxa"/>
          </w:tcPr>
          <w:p w14:paraId="0D1A71A5" w14:textId="77777777" w:rsidR="006E71ED" w:rsidRPr="00700387" w:rsidRDefault="006E71ED" w:rsidP="0002047C">
            <w:pPr>
              <w:rPr>
                <w:color w:val="000000"/>
              </w:rPr>
            </w:pPr>
            <w:r w:rsidRPr="00700387">
              <w:t>Explain about examining</w:t>
            </w:r>
            <w:r w:rsidRPr="00700387">
              <w:rPr>
                <w:spacing w:val="1"/>
              </w:rPr>
              <w:t xml:space="preserve"> </w:t>
            </w:r>
            <w:r w:rsidRPr="00700387">
              <w:t>the</w:t>
            </w:r>
            <w:r w:rsidRPr="00700387">
              <w:rPr>
                <w:spacing w:val="-1"/>
              </w:rPr>
              <w:t xml:space="preserve"> </w:t>
            </w:r>
            <w:r w:rsidRPr="00700387">
              <w:t>honeynet</w:t>
            </w:r>
            <w:r w:rsidRPr="00700387">
              <w:rPr>
                <w:spacing w:val="5"/>
              </w:rPr>
              <w:t xml:space="preserve"> </w:t>
            </w:r>
            <w:r w:rsidRPr="00700387">
              <w:t>project.</w:t>
            </w:r>
          </w:p>
        </w:tc>
        <w:tc>
          <w:tcPr>
            <w:tcW w:w="774" w:type="dxa"/>
          </w:tcPr>
          <w:p w14:paraId="4A868AC0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BT2</w:t>
            </w:r>
          </w:p>
        </w:tc>
        <w:tc>
          <w:tcPr>
            <w:tcW w:w="670" w:type="dxa"/>
          </w:tcPr>
          <w:p w14:paraId="2685D05A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CO2</w:t>
            </w:r>
          </w:p>
        </w:tc>
      </w:tr>
      <w:tr w:rsidR="006E71ED" w:rsidRPr="00700387" w14:paraId="41311ED3" w14:textId="77777777" w:rsidTr="00A1682D">
        <w:tc>
          <w:tcPr>
            <w:tcW w:w="456" w:type="dxa"/>
          </w:tcPr>
          <w:p w14:paraId="139E83E5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</w:tcPr>
          <w:p w14:paraId="4336B3A5" w14:textId="77777777" w:rsidR="006E71ED" w:rsidRPr="00700387" w:rsidRDefault="006E71ED" w:rsidP="0002047C">
            <w:pPr>
              <w:rPr>
                <w:b/>
                <w:color w:val="000000"/>
              </w:rPr>
            </w:pPr>
            <w:r w:rsidRPr="00700387">
              <w:rPr>
                <w:b/>
                <w:color w:val="000000"/>
              </w:rPr>
              <w:t xml:space="preserve">                                                                OR</w:t>
            </w:r>
          </w:p>
        </w:tc>
        <w:tc>
          <w:tcPr>
            <w:tcW w:w="774" w:type="dxa"/>
          </w:tcPr>
          <w:p w14:paraId="24969769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14:paraId="403B6226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</w:tr>
      <w:tr w:rsidR="006E71ED" w:rsidRPr="00700387" w14:paraId="0E4D3247" w14:textId="77777777" w:rsidTr="00A1682D">
        <w:tc>
          <w:tcPr>
            <w:tcW w:w="456" w:type="dxa"/>
          </w:tcPr>
          <w:p w14:paraId="14786863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7</w:t>
            </w:r>
          </w:p>
        </w:tc>
        <w:tc>
          <w:tcPr>
            <w:tcW w:w="8100" w:type="dxa"/>
          </w:tcPr>
          <w:p w14:paraId="6A49485F" w14:textId="77777777" w:rsidR="006E71ED" w:rsidRPr="00700387" w:rsidRDefault="006E71ED" w:rsidP="0002047C">
            <w:pPr>
              <w:rPr>
                <w:color w:val="000000"/>
              </w:rPr>
            </w:pPr>
            <w:r w:rsidRPr="00700387">
              <w:t>Discuss computer forensics hardware tool.</w:t>
            </w:r>
          </w:p>
        </w:tc>
        <w:tc>
          <w:tcPr>
            <w:tcW w:w="774" w:type="dxa"/>
          </w:tcPr>
          <w:p w14:paraId="186A5D60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BT2</w:t>
            </w:r>
          </w:p>
        </w:tc>
        <w:tc>
          <w:tcPr>
            <w:tcW w:w="670" w:type="dxa"/>
          </w:tcPr>
          <w:p w14:paraId="438CDED4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CO2</w:t>
            </w:r>
          </w:p>
        </w:tc>
      </w:tr>
      <w:tr w:rsidR="006E71ED" w:rsidRPr="00700387" w14:paraId="1E3EB6F5" w14:textId="77777777" w:rsidTr="00A1682D">
        <w:tc>
          <w:tcPr>
            <w:tcW w:w="456" w:type="dxa"/>
          </w:tcPr>
          <w:p w14:paraId="428E774E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</w:tcPr>
          <w:p w14:paraId="6E83B6F0" w14:textId="77777777" w:rsidR="006E71ED" w:rsidRPr="00700387" w:rsidRDefault="006E71ED" w:rsidP="0002047C">
            <w:pPr>
              <w:rPr>
                <w:color w:val="000000"/>
              </w:rPr>
            </w:pPr>
          </w:p>
        </w:tc>
        <w:tc>
          <w:tcPr>
            <w:tcW w:w="774" w:type="dxa"/>
          </w:tcPr>
          <w:p w14:paraId="4E0DF997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14:paraId="092CFEFC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</w:tr>
      <w:tr w:rsidR="006E71ED" w:rsidRPr="00700387" w14:paraId="241B5110" w14:textId="77777777" w:rsidTr="00A1682D">
        <w:tc>
          <w:tcPr>
            <w:tcW w:w="456" w:type="dxa"/>
          </w:tcPr>
          <w:p w14:paraId="66FD8B53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8</w:t>
            </w:r>
          </w:p>
        </w:tc>
        <w:tc>
          <w:tcPr>
            <w:tcW w:w="8100" w:type="dxa"/>
          </w:tcPr>
          <w:p w14:paraId="27D6E371" w14:textId="77777777" w:rsidR="006E71ED" w:rsidRPr="00700387" w:rsidRDefault="006E71ED" w:rsidP="0002047C">
            <w:r w:rsidRPr="00700387">
              <w:t>Explain investigating e-mail crimes and violations.</w:t>
            </w:r>
          </w:p>
          <w:p w14:paraId="79E03C4A" w14:textId="77777777" w:rsidR="006E71ED" w:rsidRPr="00700387" w:rsidRDefault="006E71ED" w:rsidP="0002047C">
            <w:pPr>
              <w:rPr>
                <w:color w:val="000000"/>
              </w:rPr>
            </w:pPr>
            <w:r w:rsidRPr="00700387">
              <w:rPr>
                <w:b/>
                <w:bCs/>
              </w:rPr>
              <w:t xml:space="preserve">                                                                 OR</w:t>
            </w:r>
          </w:p>
        </w:tc>
        <w:tc>
          <w:tcPr>
            <w:tcW w:w="774" w:type="dxa"/>
          </w:tcPr>
          <w:p w14:paraId="2A75E5B6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BT2</w:t>
            </w:r>
          </w:p>
        </w:tc>
        <w:tc>
          <w:tcPr>
            <w:tcW w:w="670" w:type="dxa"/>
          </w:tcPr>
          <w:p w14:paraId="07FA304B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CO2</w:t>
            </w:r>
          </w:p>
        </w:tc>
      </w:tr>
      <w:tr w:rsidR="006E71ED" w:rsidRPr="00700387" w14:paraId="00FDBCD5" w14:textId="77777777" w:rsidTr="006C48E9">
        <w:trPr>
          <w:trHeight w:val="50"/>
        </w:trPr>
        <w:tc>
          <w:tcPr>
            <w:tcW w:w="456" w:type="dxa"/>
          </w:tcPr>
          <w:p w14:paraId="4701A5E8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</w:tcPr>
          <w:p w14:paraId="25469FFB" w14:textId="77777777" w:rsidR="006E71ED" w:rsidRPr="00700387" w:rsidRDefault="006E71ED" w:rsidP="0002047C">
            <w:pPr>
              <w:rPr>
                <w:b/>
                <w:color w:val="000000"/>
              </w:rPr>
            </w:pPr>
          </w:p>
        </w:tc>
        <w:tc>
          <w:tcPr>
            <w:tcW w:w="774" w:type="dxa"/>
          </w:tcPr>
          <w:p w14:paraId="21742CD6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14:paraId="00E8E09E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</w:tr>
      <w:tr w:rsidR="006E71ED" w:rsidRPr="00700387" w14:paraId="506F51EE" w14:textId="77777777" w:rsidTr="00A1682D">
        <w:tc>
          <w:tcPr>
            <w:tcW w:w="456" w:type="dxa"/>
          </w:tcPr>
          <w:p w14:paraId="2141EA09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9</w:t>
            </w:r>
          </w:p>
        </w:tc>
        <w:tc>
          <w:tcPr>
            <w:tcW w:w="8100" w:type="dxa"/>
          </w:tcPr>
          <w:p w14:paraId="78BC1226" w14:textId="77777777" w:rsidR="006E71ED" w:rsidRPr="00700387" w:rsidRDefault="006E71ED" w:rsidP="0002047C">
            <w:pPr>
              <w:pStyle w:val="BodyText"/>
              <w:spacing w:line="208" w:lineRule="auto"/>
              <w:ind w:right="323"/>
              <w:jc w:val="both"/>
              <w:rPr>
                <w:color w:val="000000"/>
                <w:sz w:val="24"/>
                <w:szCs w:val="24"/>
              </w:rPr>
            </w:pPr>
            <w:r w:rsidRPr="00700387">
              <w:rPr>
                <w:sz w:val="24"/>
                <w:szCs w:val="24"/>
              </w:rPr>
              <w:t>Explain How to understanding</w:t>
            </w:r>
            <w:r w:rsidRPr="00700387">
              <w:rPr>
                <w:spacing w:val="-57"/>
                <w:sz w:val="24"/>
                <w:szCs w:val="24"/>
              </w:rPr>
              <w:t xml:space="preserve"> </w:t>
            </w:r>
            <w:r w:rsidRPr="00700387">
              <w:rPr>
                <w:sz w:val="24"/>
                <w:szCs w:val="24"/>
              </w:rPr>
              <w:t>acquisition</w:t>
            </w:r>
            <w:r w:rsidRPr="00700387">
              <w:rPr>
                <w:spacing w:val="-4"/>
                <w:sz w:val="24"/>
                <w:szCs w:val="24"/>
              </w:rPr>
              <w:t xml:space="preserve"> </w:t>
            </w:r>
            <w:r w:rsidRPr="00700387">
              <w:rPr>
                <w:sz w:val="24"/>
                <w:szCs w:val="24"/>
              </w:rPr>
              <w:t>procedures for</w:t>
            </w:r>
            <w:r w:rsidRPr="00700387">
              <w:rPr>
                <w:spacing w:val="2"/>
                <w:sz w:val="24"/>
                <w:szCs w:val="24"/>
              </w:rPr>
              <w:t xml:space="preserve"> </w:t>
            </w:r>
            <w:r w:rsidRPr="00700387">
              <w:rPr>
                <w:sz w:val="24"/>
                <w:szCs w:val="24"/>
              </w:rPr>
              <w:t>cell</w:t>
            </w:r>
            <w:r w:rsidRPr="00700387">
              <w:rPr>
                <w:spacing w:val="-7"/>
                <w:sz w:val="24"/>
                <w:szCs w:val="24"/>
              </w:rPr>
              <w:t xml:space="preserve"> </w:t>
            </w:r>
            <w:r w:rsidRPr="00700387">
              <w:rPr>
                <w:sz w:val="24"/>
                <w:szCs w:val="24"/>
              </w:rPr>
              <w:t>phones and</w:t>
            </w:r>
            <w:r w:rsidRPr="00700387">
              <w:rPr>
                <w:spacing w:val="5"/>
                <w:sz w:val="24"/>
                <w:szCs w:val="24"/>
              </w:rPr>
              <w:t xml:space="preserve"> </w:t>
            </w:r>
            <w:r w:rsidRPr="00700387">
              <w:rPr>
                <w:sz w:val="24"/>
                <w:szCs w:val="24"/>
              </w:rPr>
              <w:t>mobile</w:t>
            </w:r>
            <w:r w:rsidRPr="00700387">
              <w:rPr>
                <w:spacing w:val="1"/>
                <w:sz w:val="24"/>
                <w:szCs w:val="24"/>
              </w:rPr>
              <w:t xml:space="preserve"> </w:t>
            </w:r>
            <w:r w:rsidRPr="00700387">
              <w:rPr>
                <w:sz w:val="24"/>
                <w:szCs w:val="24"/>
              </w:rPr>
              <w:t>devices.</w:t>
            </w:r>
          </w:p>
        </w:tc>
        <w:tc>
          <w:tcPr>
            <w:tcW w:w="774" w:type="dxa"/>
          </w:tcPr>
          <w:p w14:paraId="62113A2B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BT3</w:t>
            </w:r>
          </w:p>
        </w:tc>
        <w:tc>
          <w:tcPr>
            <w:tcW w:w="670" w:type="dxa"/>
          </w:tcPr>
          <w:p w14:paraId="49F17DAE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CO3</w:t>
            </w:r>
          </w:p>
        </w:tc>
      </w:tr>
      <w:tr w:rsidR="006E71ED" w:rsidRPr="00700387" w14:paraId="5380AB0E" w14:textId="77777777" w:rsidTr="00A1682D">
        <w:tc>
          <w:tcPr>
            <w:tcW w:w="456" w:type="dxa"/>
          </w:tcPr>
          <w:p w14:paraId="59A6E982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</w:tcPr>
          <w:p w14:paraId="7358F617" w14:textId="77777777" w:rsidR="006E71ED" w:rsidRPr="00700387" w:rsidRDefault="006E71ED" w:rsidP="0002047C">
            <w:pPr>
              <w:rPr>
                <w:color w:val="000000"/>
              </w:rPr>
            </w:pPr>
          </w:p>
        </w:tc>
        <w:tc>
          <w:tcPr>
            <w:tcW w:w="774" w:type="dxa"/>
          </w:tcPr>
          <w:p w14:paraId="36E5D6B4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14:paraId="2A6A8518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</w:tr>
      <w:tr w:rsidR="006E71ED" w:rsidRPr="00700387" w14:paraId="7AC08DFB" w14:textId="77777777" w:rsidTr="00A1682D">
        <w:tc>
          <w:tcPr>
            <w:tcW w:w="456" w:type="dxa"/>
          </w:tcPr>
          <w:p w14:paraId="0A2F20EA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10</w:t>
            </w:r>
          </w:p>
        </w:tc>
        <w:tc>
          <w:tcPr>
            <w:tcW w:w="8100" w:type="dxa"/>
          </w:tcPr>
          <w:p w14:paraId="4D0E68E7" w14:textId="77777777" w:rsidR="006E71ED" w:rsidRPr="00700387" w:rsidRDefault="006E71ED" w:rsidP="0002047C">
            <w:pPr>
              <w:rPr>
                <w:color w:val="000000"/>
              </w:rPr>
            </w:pPr>
            <w:r w:rsidRPr="00700387">
              <w:t>How to Examining</w:t>
            </w:r>
            <w:r w:rsidRPr="00700387">
              <w:rPr>
                <w:spacing w:val="1"/>
              </w:rPr>
              <w:t xml:space="preserve"> </w:t>
            </w:r>
            <w:r w:rsidRPr="00700387">
              <w:t>NTFS</w:t>
            </w:r>
            <w:r w:rsidRPr="00700387">
              <w:rPr>
                <w:spacing w:val="1"/>
              </w:rPr>
              <w:t xml:space="preserve"> </w:t>
            </w:r>
            <w:r w:rsidRPr="00700387">
              <w:t>disks.</w:t>
            </w:r>
          </w:p>
        </w:tc>
        <w:tc>
          <w:tcPr>
            <w:tcW w:w="774" w:type="dxa"/>
          </w:tcPr>
          <w:p w14:paraId="3CDB5317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BT2</w:t>
            </w:r>
          </w:p>
        </w:tc>
        <w:tc>
          <w:tcPr>
            <w:tcW w:w="670" w:type="dxa"/>
          </w:tcPr>
          <w:p w14:paraId="450F65C8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CO2</w:t>
            </w:r>
          </w:p>
        </w:tc>
      </w:tr>
      <w:tr w:rsidR="006E71ED" w:rsidRPr="00700387" w14:paraId="1FFE2CE3" w14:textId="77777777" w:rsidTr="00A1682D">
        <w:tc>
          <w:tcPr>
            <w:tcW w:w="456" w:type="dxa"/>
          </w:tcPr>
          <w:p w14:paraId="4813DEB4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</w:tcPr>
          <w:p w14:paraId="3D53776F" w14:textId="77777777" w:rsidR="006E71ED" w:rsidRPr="00700387" w:rsidRDefault="006E71ED" w:rsidP="0002047C">
            <w:pPr>
              <w:rPr>
                <w:b/>
                <w:bCs/>
              </w:rPr>
            </w:pPr>
            <w:r w:rsidRPr="00700387">
              <w:rPr>
                <w:b/>
                <w:bCs/>
              </w:rPr>
              <w:t xml:space="preserve">                                                                  OR</w:t>
            </w:r>
          </w:p>
        </w:tc>
        <w:tc>
          <w:tcPr>
            <w:tcW w:w="774" w:type="dxa"/>
          </w:tcPr>
          <w:p w14:paraId="4619A136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14:paraId="604A5DD2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</w:p>
        </w:tc>
      </w:tr>
      <w:tr w:rsidR="006E71ED" w:rsidRPr="00700387" w14:paraId="4C2E1350" w14:textId="77777777" w:rsidTr="00A1682D">
        <w:tc>
          <w:tcPr>
            <w:tcW w:w="456" w:type="dxa"/>
          </w:tcPr>
          <w:p w14:paraId="750CD402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11</w:t>
            </w:r>
          </w:p>
        </w:tc>
        <w:tc>
          <w:tcPr>
            <w:tcW w:w="8100" w:type="dxa"/>
          </w:tcPr>
          <w:p w14:paraId="082E3EE0" w14:textId="77777777" w:rsidR="006E71ED" w:rsidRPr="00700387" w:rsidRDefault="006E71ED" w:rsidP="0002047C">
            <w:pPr>
              <w:rPr>
                <w:bCs/>
              </w:rPr>
            </w:pPr>
            <w:r w:rsidRPr="00700387">
              <w:t>Analyze Microsoft</w:t>
            </w:r>
            <w:r w:rsidRPr="00700387">
              <w:rPr>
                <w:spacing w:val="6"/>
              </w:rPr>
              <w:t xml:space="preserve"> </w:t>
            </w:r>
            <w:r w:rsidRPr="00700387">
              <w:t>startup</w:t>
            </w:r>
            <w:r w:rsidRPr="00700387">
              <w:rPr>
                <w:spacing w:val="-8"/>
              </w:rPr>
              <w:t xml:space="preserve"> </w:t>
            </w:r>
            <w:r w:rsidRPr="00700387">
              <w:t>tasks.</w:t>
            </w:r>
          </w:p>
        </w:tc>
        <w:tc>
          <w:tcPr>
            <w:tcW w:w="774" w:type="dxa"/>
          </w:tcPr>
          <w:p w14:paraId="712ECB73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BT2</w:t>
            </w:r>
          </w:p>
        </w:tc>
        <w:tc>
          <w:tcPr>
            <w:tcW w:w="670" w:type="dxa"/>
          </w:tcPr>
          <w:p w14:paraId="2B3FDDD6" w14:textId="77777777" w:rsidR="006E71ED" w:rsidRPr="00700387" w:rsidRDefault="006E71ED" w:rsidP="0002047C">
            <w:pPr>
              <w:jc w:val="center"/>
              <w:rPr>
                <w:color w:val="000000"/>
              </w:rPr>
            </w:pPr>
            <w:r w:rsidRPr="00700387">
              <w:rPr>
                <w:color w:val="000000"/>
              </w:rPr>
              <w:t>CO2</w:t>
            </w:r>
          </w:p>
        </w:tc>
      </w:tr>
    </w:tbl>
    <w:p w14:paraId="1EA7C339" w14:textId="77777777" w:rsidR="006E71ED" w:rsidRPr="00700387" w:rsidRDefault="006E71ED" w:rsidP="006E71ED">
      <w:pPr>
        <w:jc w:val="center"/>
        <w:rPr>
          <w:b/>
          <w:color w:val="000000"/>
        </w:rPr>
      </w:pPr>
    </w:p>
    <w:p w14:paraId="24F92F69" w14:textId="77777777" w:rsidR="006E71ED" w:rsidRPr="00700387" w:rsidRDefault="006E71ED" w:rsidP="006E71ED"/>
    <w:p w14:paraId="069C907C" w14:textId="77777777" w:rsidR="006E71ED" w:rsidRPr="00700387" w:rsidRDefault="006E71ED" w:rsidP="006E71ED"/>
    <w:p w14:paraId="3F5FA782" w14:textId="77777777" w:rsidR="006E71ED" w:rsidRDefault="006E71ED" w:rsidP="00C51ED9">
      <w:pPr>
        <w:pStyle w:val="Normal10"/>
        <w:ind w:left="1276" w:right="671" w:hanging="425"/>
        <w:jc w:val="center"/>
      </w:pPr>
    </w:p>
    <w:p w14:paraId="1599E53B" w14:textId="77777777" w:rsidR="006C48E9" w:rsidRDefault="006C48E9" w:rsidP="00C51ED9">
      <w:pPr>
        <w:pStyle w:val="Normal10"/>
        <w:ind w:left="1276" w:right="671" w:hanging="425"/>
        <w:jc w:val="center"/>
      </w:pPr>
    </w:p>
    <w:p w14:paraId="1655C970" w14:textId="77777777" w:rsidR="006C48E9" w:rsidRDefault="006C48E9" w:rsidP="00C51ED9">
      <w:pPr>
        <w:pStyle w:val="Normal10"/>
        <w:ind w:left="1276" w:right="671" w:hanging="425"/>
        <w:jc w:val="center"/>
      </w:pPr>
    </w:p>
    <w:p w14:paraId="2A0B0447" w14:textId="77777777" w:rsidR="006C48E9" w:rsidRDefault="006C48E9" w:rsidP="00C51ED9">
      <w:pPr>
        <w:pStyle w:val="Normal10"/>
        <w:ind w:left="1276" w:right="671" w:hanging="425"/>
        <w:jc w:val="center"/>
      </w:pPr>
    </w:p>
    <w:p w14:paraId="0D7440F2" w14:textId="77777777" w:rsidR="006C48E9" w:rsidRDefault="006C48E9" w:rsidP="00C51ED9">
      <w:pPr>
        <w:pStyle w:val="Normal10"/>
        <w:ind w:left="1276" w:right="671" w:hanging="425"/>
        <w:jc w:val="center"/>
      </w:pPr>
    </w:p>
    <w:p w14:paraId="62B718C7" w14:textId="77777777" w:rsidR="006C48E9" w:rsidRDefault="006C48E9" w:rsidP="00C51ED9">
      <w:pPr>
        <w:pStyle w:val="Normal10"/>
        <w:ind w:left="1276" w:right="671" w:hanging="425"/>
        <w:jc w:val="center"/>
      </w:pPr>
    </w:p>
    <w:p w14:paraId="661E37D0" w14:textId="77777777" w:rsidR="006C48E9" w:rsidRDefault="006C48E9" w:rsidP="00C51ED9">
      <w:pPr>
        <w:pStyle w:val="Normal10"/>
        <w:ind w:left="1276" w:right="671" w:hanging="425"/>
        <w:jc w:val="center"/>
      </w:pPr>
    </w:p>
    <w:p w14:paraId="0CF4CA00" w14:textId="77777777" w:rsidR="006C48E9" w:rsidRDefault="006C48E9" w:rsidP="00C51ED9">
      <w:pPr>
        <w:pStyle w:val="Normal10"/>
        <w:ind w:left="1276" w:right="671" w:hanging="425"/>
        <w:jc w:val="center"/>
      </w:pPr>
    </w:p>
    <w:p w14:paraId="6DF02BFD" w14:textId="77777777" w:rsidR="006C48E9" w:rsidRDefault="006C48E9" w:rsidP="00C51ED9">
      <w:pPr>
        <w:pStyle w:val="Normal10"/>
        <w:ind w:left="1276" w:right="671" w:hanging="425"/>
        <w:jc w:val="center"/>
      </w:pPr>
    </w:p>
    <w:p w14:paraId="3EE54E94" w14:textId="77777777" w:rsidR="006C48E9" w:rsidRDefault="006C48E9" w:rsidP="00C51ED9">
      <w:pPr>
        <w:pStyle w:val="Normal10"/>
        <w:ind w:left="1276" w:right="671" w:hanging="425"/>
        <w:jc w:val="center"/>
      </w:pPr>
    </w:p>
    <w:p w14:paraId="097C29FE" w14:textId="77777777" w:rsidR="006C48E9" w:rsidRDefault="006C48E9" w:rsidP="00C51ED9">
      <w:pPr>
        <w:pStyle w:val="Normal10"/>
        <w:ind w:left="1276" w:right="671" w:hanging="425"/>
        <w:jc w:val="center"/>
      </w:pPr>
    </w:p>
    <w:p w14:paraId="387EA8BC" w14:textId="77777777" w:rsidR="006C48E9" w:rsidRDefault="006C48E9" w:rsidP="00C51ED9">
      <w:pPr>
        <w:pStyle w:val="Normal10"/>
        <w:ind w:left="1276" w:right="671" w:hanging="425"/>
        <w:jc w:val="center"/>
      </w:pPr>
    </w:p>
    <w:p w14:paraId="43C4B87E" w14:textId="77777777" w:rsidR="006C48E9" w:rsidRDefault="006C48E9" w:rsidP="00C51ED9">
      <w:pPr>
        <w:pStyle w:val="Normal10"/>
        <w:ind w:left="1276" w:right="671" w:hanging="425"/>
        <w:jc w:val="center"/>
      </w:pPr>
    </w:p>
    <w:p w14:paraId="64E7BDA3" w14:textId="77777777" w:rsidR="006C48E9" w:rsidRDefault="006C48E9" w:rsidP="00C51ED9">
      <w:pPr>
        <w:pStyle w:val="Normal10"/>
        <w:ind w:left="1276" w:right="671" w:hanging="425"/>
        <w:jc w:val="center"/>
      </w:pPr>
    </w:p>
    <w:p w14:paraId="553288A7" w14:textId="77777777" w:rsidR="006C48E9" w:rsidRDefault="006C48E9" w:rsidP="00C51ED9">
      <w:pPr>
        <w:pStyle w:val="Normal10"/>
        <w:ind w:left="1276" w:right="671" w:hanging="425"/>
        <w:jc w:val="center"/>
      </w:pPr>
    </w:p>
    <w:p w14:paraId="41ECB843" w14:textId="77777777" w:rsidR="006C48E9" w:rsidRDefault="006C48E9" w:rsidP="00C51ED9">
      <w:pPr>
        <w:pStyle w:val="Normal10"/>
        <w:ind w:left="1276" w:right="671" w:hanging="425"/>
        <w:jc w:val="center"/>
      </w:pPr>
    </w:p>
    <w:p w14:paraId="25AF10DF" w14:textId="77777777" w:rsidR="006C48E9" w:rsidRDefault="006C48E9" w:rsidP="00C51ED9">
      <w:pPr>
        <w:pStyle w:val="Normal10"/>
        <w:ind w:left="1276" w:right="671" w:hanging="425"/>
        <w:jc w:val="center"/>
      </w:pPr>
    </w:p>
    <w:p w14:paraId="18B4C1CB" w14:textId="77777777" w:rsidR="006C48E9" w:rsidRDefault="006C48E9" w:rsidP="00C51ED9">
      <w:pPr>
        <w:pStyle w:val="Normal10"/>
        <w:ind w:left="1276" w:right="671" w:hanging="425"/>
        <w:jc w:val="center"/>
      </w:pPr>
    </w:p>
    <w:p w14:paraId="3743AE12" w14:textId="77777777" w:rsidR="006C48E9" w:rsidRDefault="006C48E9" w:rsidP="00C51ED9">
      <w:pPr>
        <w:pStyle w:val="Normal10"/>
        <w:ind w:left="1276" w:right="671" w:hanging="425"/>
        <w:jc w:val="center"/>
      </w:pPr>
    </w:p>
    <w:p w14:paraId="6A7F27CA" w14:textId="77777777" w:rsidR="006C48E9" w:rsidRDefault="006C48E9" w:rsidP="00C51ED9">
      <w:pPr>
        <w:pStyle w:val="Normal10"/>
        <w:ind w:left="1276" w:right="671" w:hanging="425"/>
        <w:jc w:val="center"/>
      </w:pPr>
    </w:p>
    <w:p w14:paraId="06B6CF34" w14:textId="77777777" w:rsidR="006C48E9" w:rsidRPr="006C48E9" w:rsidRDefault="006C48E9" w:rsidP="006C48E9">
      <w:pPr>
        <w:spacing w:after="200"/>
        <w:rPr>
          <w:shd w:val="clear" w:color="auto" w:fill="auto"/>
          <w:lang w:val="en-IN" w:eastAsia="en-IN"/>
        </w:rPr>
      </w:pPr>
      <w:r w:rsidRPr="006C48E9">
        <w:rPr>
          <w:b/>
          <w:bCs/>
          <w:color w:val="000000"/>
          <w:shd w:val="clear" w:color="auto" w:fill="auto"/>
          <w:lang w:val="en-IN" w:eastAsia="en-IN"/>
        </w:rPr>
        <w:t>SCHEME OF EVALUATION</w:t>
      </w:r>
    </w:p>
    <w:p w14:paraId="2E37B244" w14:textId="77777777" w:rsidR="006C48E9" w:rsidRPr="006C48E9" w:rsidRDefault="006C48E9" w:rsidP="006C48E9">
      <w:pPr>
        <w:spacing w:after="200"/>
        <w:jc w:val="center"/>
        <w:rPr>
          <w:shd w:val="clear" w:color="auto" w:fill="auto"/>
          <w:lang w:val="en-IN" w:eastAsia="en-IN"/>
        </w:rPr>
      </w:pPr>
      <w:r w:rsidRPr="006C48E9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615"/>
        <w:gridCol w:w="1124"/>
        <w:gridCol w:w="1071"/>
      </w:tblGrid>
      <w:tr w:rsidR="006C48E9" w:rsidRPr="006C48E9" w14:paraId="5DDB53FB" w14:textId="77777777" w:rsidTr="006C48E9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EB345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02C5F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2E4DE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306DE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6C48E9" w:rsidRPr="006C48E9" w14:paraId="4F75B35F" w14:textId="77777777" w:rsidTr="006C48E9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19C26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04117" w14:textId="371F1106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B710AD">
              <w:rPr>
                <w:shd w:val="clear" w:color="auto" w:fill="FFFFFF"/>
              </w:rPr>
              <w:t>What do you mean by honeynet project?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0DB652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182CA7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6C48E9" w:rsidRPr="006C48E9" w14:paraId="1A7715B9" w14:textId="77777777" w:rsidTr="006C48E9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F1FE5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792F8" w14:textId="6706E371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B710AD">
              <w:rPr>
                <w:shd w:val="clear" w:color="auto" w:fill="FFFFFF"/>
              </w:rPr>
              <w:t>What are the steps of network forensics?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3E1AD2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97C541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6C48E9" w:rsidRPr="006C48E9" w14:paraId="1E5C41CA" w14:textId="77777777" w:rsidTr="006C48E9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91C24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98B49" w14:textId="7F1B65E7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B710AD">
              <w:rPr>
                <w:bCs/>
              </w:rPr>
              <w:t>How are the tools are used in processing crime and incident scene.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31532E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50AF27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6C48E9" w:rsidRPr="006C48E9" w14:paraId="71C4CA55" w14:textId="77777777" w:rsidTr="006C48E9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4A06C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9B385C" w14:textId="761358AD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B710AD">
              <w:rPr>
                <w:bCs/>
              </w:rPr>
              <w:t>Define Deleting NTFS Files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CDF531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44357D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6C48E9" w:rsidRPr="006C48E9" w14:paraId="29361056" w14:textId="77777777" w:rsidTr="006C48E9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31B7D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924096" w14:textId="5A12CC9E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B710AD">
              <w:rPr>
                <w:bCs/>
              </w:rPr>
              <w:t xml:space="preserve">List out the registry terminology.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C47A7B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9B9F2A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1A1D734F" w14:textId="77777777" w:rsidR="006C48E9" w:rsidRPr="006C48E9" w:rsidRDefault="006C48E9" w:rsidP="006C48E9">
      <w:pPr>
        <w:spacing w:after="200"/>
        <w:jc w:val="center"/>
        <w:rPr>
          <w:shd w:val="clear" w:color="auto" w:fill="auto"/>
          <w:lang w:val="en-IN" w:eastAsia="en-IN"/>
        </w:rPr>
      </w:pPr>
      <w:r w:rsidRPr="006C48E9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841"/>
        <w:gridCol w:w="1124"/>
        <w:gridCol w:w="1071"/>
      </w:tblGrid>
      <w:tr w:rsidR="006C48E9" w:rsidRPr="006C48E9" w14:paraId="1C757F86" w14:textId="77777777" w:rsidTr="006C48E9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D5CC9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D88FA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C9F55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968C8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6C48E9" w:rsidRPr="006C48E9" w14:paraId="70FE4865" w14:textId="77777777" w:rsidTr="006C48E9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9FA5D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CA089C" w14:textId="77777777" w:rsidR="006C48E9" w:rsidRDefault="006C48E9" w:rsidP="006C48E9">
            <w:pPr>
              <w:spacing w:after="200"/>
            </w:pPr>
            <w:r w:rsidRPr="00700387">
              <w:t>Explain about examining</w:t>
            </w:r>
            <w:r w:rsidRPr="00700387">
              <w:rPr>
                <w:spacing w:val="1"/>
              </w:rPr>
              <w:t xml:space="preserve"> </w:t>
            </w:r>
            <w:r w:rsidRPr="00700387">
              <w:t>the</w:t>
            </w:r>
            <w:r w:rsidRPr="00700387">
              <w:rPr>
                <w:spacing w:val="-1"/>
              </w:rPr>
              <w:t xml:space="preserve"> </w:t>
            </w:r>
            <w:r w:rsidRPr="00700387">
              <w:t>honeynet</w:t>
            </w:r>
            <w:r w:rsidRPr="00700387">
              <w:rPr>
                <w:spacing w:val="5"/>
              </w:rPr>
              <w:t xml:space="preserve"> </w:t>
            </w:r>
            <w:r w:rsidRPr="00700387">
              <w:t>project.</w:t>
            </w:r>
          </w:p>
          <w:p w14:paraId="6C88AF15" w14:textId="13B9C761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700387">
              <w:rPr>
                <w:b/>
                <w:color w:val="000000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352A57" w14:textId="7CB4C339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A5F6EA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6C48E9" w:rsidRPr="006C48E9" w14:paraId="026910AC" w14:textId="77777777" w:rsidTr="006C48E9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C3F47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F4E9F" w14:textId="352C29DE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700387">
              <w:t>Discuss computer forensics hardware tool.</w:t>
            </w:r>
            <w:r w:rsidRPr="00700387">
              <w:rPr>
                <w:b/>
                <w:color w:val="000000"/>
              </w:rPr>
              <w:t xml:space="preserve">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5D3076" w14:textId="16E0D80D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18F483" w14:textId="47886E0F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6C48E9" w:rsidRPr="006C48E9" w14:paraId="1E4655B5" w14:textId="77777777" w:rsidTr="006C48E9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14A1D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D629F1" w14:textId="77777777" w:rsidR="006C48E9" w:rsidRDefault="006C48E9" w:rsidP="006C48E9">
            <w:r w:rsidRPr="00700387">
              <w:t>Explain investigating e-mail crimes and violations.</w:t>
            </w:r>
          </w:p>
          <w:p w14:paraId="34401B49" w14:textId="34AED8DA" w:rsidR="006C48E9" w:rsidRPr="00700387" w:rsidRDefault="006C48E9" w:rsidP="006C48E9">
            <w:r w:rsidRPr="00700387">
              <w:rPr>
                <w:b/>
                <w:bCs/>
              </w:rPr>
              <w:t xml:space="preserve">  </w:t>
            </w:r>
          </w:p>
          <w:p w14:paraId="1374F3C9" w14:textId="592288E9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700387">
              <w:rPr>
                <w:b/>
                <w:bCs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B927CF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38F61C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6C48E9" w:rsidRPr="006C48E9" w14:paraId="06E2C0DA" w14:textId="77777777" w:rsidTr="00CC20AC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52C9D0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FBEB5" w14:textId="1B2562AC" w:rsidR="006C48E9" w:rsidRPr="006C48E9" w:rsidRDefault="006C48E9" w:rsidP="006C48E9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 w:rsidRPr="00700387">
              <w:t>Explain How to understanding</w:t>
            </w:r>
            <w:r w:rsidRPr="00700387">
              <w:rPr>
                <w:spacing w:val="-57"/>
              </w:rPr>
              <w:t xml:space="preserve"> </w:t>
            </w:r>
            <w:r w:rsidRPr="00700387">
              <w:t>acquisition</w:t>
            </w:r>
            <w:r w:rsidRPr="00700387">
              <w:rPr>
                <w:spacing w:val="-4"/>
              </w:rPr>
              <w:t xml:space="preserve"> </w:t>
            </w:r>
            <w:r w:rsidRPr="00700387">
              <w:t>procedures for</w:t>
            </w:r>
            <w:r w:rsidRPr="00700387">
              <w:rPr>
                <w:spacing w:val="2"/>
              </w:rPr>
              <w:t xml:space="preserve"> </w:t>
            </w:r>
            <w:r w:rsidRPr="00700387">
              <w:t>cell</w:t>
            </w:r>
            <w:r w:rsidRPr="00700387">
              <w:rPr>
                <w:spacing w:val="-7"/>
              </w:rPr>
              <w:t xml:space="preserve"> </w:t>
            </w:r>
            <w:r w:rsidRPr="00700387">
              <w:t>phones and</w:t>
            </w:r>
            <w:r w:rsidRPr="00700387">
              <w:rPr>
                <w:spacing w:val="5"/>
              </w:rPr>
              <w:t xml:space="preserve"> </w:t>
            </w:r>
            <w:r w:rsidRPr="00700387">
              <w:t>mobile</w:t>
            </w:r>
            <w:r w:rsidRPr="00700387">
              <w:rPr>
                <w:spacing w:val="1"/>
              </w:rPr>
              <w:t xml:space="preserve"> </w:t>
            </w:r>
            <w:r w:rsidRPr="00700387">
              <w:t>devices.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141327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2F9137" w14:textId="57F30459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6C48E9" w:rsidRPr="006C48E9" w14:paraId="61668960" w14:textId="77777777" w:rsidTr="00CC20AC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0D24D1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708090" w14:textId="77777777" w:rsidR="006C48E9" w:rsidRDefault="006C48E9" w:rsidP="006C48E9">
            <w:pPr>
              <w:spacing w:after="200"/>
            </w:pPr>
            <w:r w:rsidRPr="00700387">
              <w:t>How to Examining</w:t>
            </w:r>
            <w:r w:rsidRPr="00700387">
              <w:rPr>
                <w:spacing w:val="1"/>
              </w:rPr>
              <w:t xml:space="preserve"> </w:t>
            </w:r>
            <w:r w:rsidRPr="00700387">
              <w:t>NTFS</w:t>
            </w:r>
            <w:r w:rsidRPr="00700387">
              <w:rPr>
                <w:spacing w:val="1"/>
              </w:rPr>
              <w:t xml:space="preserve"> </w:t>
            </w:r>
            <w:r w:rsidRPr="00700387">
              <w:t>disks.</w:t>
            </w:r>
          </w:p>
          <w:p w14:paraId="474A338D" w14:textId="6E00EF20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700387">
              <w:rPr>
                <w:b/>
                <w:bCs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A888F6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9AE596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6C48E9" w:rsidRPr="006C48E9" w14:paraId="174CD23B" w14:textId="77777777" w:rsidTr="006C48E9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11891" w14:textId="77777777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6C48E9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02935" w14:textId="7F484CDD" w:rsidR="006C48E9" w:rsidRPr="006C48E9" w:rsidRDefault="006C48E9" w:rsidP="006C48E9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700387">
              <w:t>Analyze Microsoft</w:t>
            </w:r>
            <w:r w:rsidRPr="00700387">
              <w:rPr>
                <w:spacing w:val="6"/>
              </w:rPr>
              <w:t xml:space="preserve"> </w:t>
            </w:r>
            <w:r w:rsidRPr="00700387">
              <w:t>startup</w:t>
            </w:r>
            <w:r w:rsidRPr="00700387">
              <w:rPr>
                <w:spacing w:val="-8"/>
              </w:rPr>
              <w:t xml:space="preserve"> </w:t>
            </w:r>
            <w:r w:rsidRPr="00700387">
              <w:t>tasks.</w:t>
            </w:r>
            <w:r w:rsidRPr="00700387">
              <w:rPr>
                <w:b/>
                <w:bCs/>
              </w:rPr>
              <w:t xml:space="preserve">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87EDA5" w14:textId="19615F0E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B4A5E2" w14:textId="20FAAE70" w:rsidR="006C48E9" w:rsidRPr="006C48E9" w:rsidRDefault="006C48E9" w:rsidP="006C48E9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7AD711E3" w14:textId="77777777" w:rsidR="006C48E9" w:rsidRPr="001E4625" w:rsidRDefault="006C48E9" w:rsidP="00C51ED9">
      <w:pPr>
        <w:pStyle w:val="Normal10"/>
        <w:ind w:left="1276" w:right="671" w:hanging="425"/>
        <w:jc w:val="center"/>
      </w:pPr>
    </w:p>
    <w:sectPr w:rsidR="006C48E9" w:rsidRPr="001E4625" w:rsidSect="00A7348C">
      <w:pgSz w:w="11907" w:h="16839" w:code="9"/>
      <w:pgMar w:top="360" w:right="810" w:bottom="0" w:left="56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866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245D0"/>
    <w:rsid w:val="000471DB"/>
    <w:rsid w:val="00136AE6"/>
    <w:rsid w:val="00144039"/>
    <w:rsid w:val="00162124"/>
    <w:rsid w:val="00184FFA"/>
    <w:rsid w:val="00187300"/>
    <w:rsid w:val="001C5362"/>
    <w:rsid w:val="001E4625"/>
    <w:rsid w:val="00325D07"/>
    <w:rsid w:val="003C2FFE"/>
    <w:rsid w:val="00636BC2"/>
    <w:rsid w:val="006C48E9"/>
    <w:rsid w:val="006E71ED"/>
    <w:rsid w:val="00714216"/>
    <w:rsid w:val="007A43CC"/>
    <w:rsid w:val="0086272E"/>
    <w:rsid w:val="008E5228"/>
    <w:rsid w:val="009A48A8"/>
    <w:rsid w:val="00A1682D"/>
    <w:rsid w:val="00A7348C"/>
    <w:rsid w:val="00AC14EE"/>
    <w:rsid w:val="00AC43E5"/>
    <w:rsid w:val="00B648A6"/>
    <w:rsid w:val="00C51ED9"/>
    <w:rsid w:val="00CB2A98"/>
    <w:rsid w:val="00D84850"/>
    <w:rsid w:val="00E45676"/>
    <w:rsid w:val="00ED6593"/>
    <w:rsid w:val="00F709F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D6D658"/>
  <w15:docId w15:val="{AC541BD1-4733-46DE-84C5-68E80D3C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paragraph" w:customStyle="1" w:styleId="Normal10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shd w:val="clear" w:color="auto" w:fill="auto"/>
    </w:rPr>
  </w:style>
  <w:style w:type="paragraph" w:styleId="BodyText">
    <w:name w:val="Body Text"/>
    <w:basedOn w:val="Normal"/>
    <w:link w:val="BodyTextChar"/>
    <w:uiPriority w:val="1"/>
    <w:qFormat/>
    <w:rsid w:val="006E71ED"/>
    <w:pPr>
      <w:widowControl w:val="0"/>
      <w:autoSpaceDE w:val="0"/>
      <w:autoSpaceDN w:val="0"/>
    </w:pPr>
    <w:rPr>
      <w:sz w:val="28"/>
      <w:szCs w:val="28"/>
      <w:shd w:val="clear" w:color="auto" w:fill="auto"/>
    </w:rPr>
  </w:style>
  <w:style w:type="character" w:customStyle="1" w:styleId="BodyTextChar">
    <w:name w:val="Body Text Char"/>
    <w:basedOn w:val="DefaultParagraphFont"/>
    <w:link w:val="BodyText"/>
    <w:uiPriority w:val="1"/>
    <w:rsid w:val="006E71ED"/>
    <w:rPr>
      <w:sz w:val="28"/>
      <w:szCs w:val="28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6C48E9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2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4211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4628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320</Words>
  <Characters>1825</Characters>
  <Application>Microsoft Office Word</Application>
  <DocSecurity>0</DocSecurity>
  <Lines>15</Lines>
  <Paragraphs>4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47</cp:revision>
  <dcterms:created xsi:type="dcterms:W3CDTF">2022-09-03T05:05:00Z</dcterms:created>
  <dcterms:modified xsi:type="dcterms:W3CDTF">2024-05-02T08:32:00Z</dcterms:modified>
</cp:coreProperties>
</file>